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F90536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90536" w:rsidRPr="00070DB5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90536" w:rsidRPr="00070DB5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90536" w:rsidRPr="00070DB5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F90536" w:rsidRPr="00070DB5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90536" w:rsidRPr="00070DB5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F90536" w:rsidRPr="00070DB5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F9053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 фл.5%-100мл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 фл.5%-100мл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Аминокапроновая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ВОЛЮВЕН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ВОЛЮВЕН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ГИПЕРХАЕС фл.250мл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ГИПЕРХАЕС фл.250мл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Гидроксиэтилкрахмал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фл.5%-1000мл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фл.5%-1000мл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</w:tr>
      <w:tr w:rsidR="00F90536" w:rsidRPr="0087487D" w:rsidTr="00D806D8">
        <w:trPr>
          <w:trHeight w:val="8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ИНФЕЗОЛ-40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ИНФЕЗОЛ-40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Аминокислоты для парентерального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питания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+П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рочие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препараты [Минералы]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9053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фл.0,9%-1000мл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фл.0,9%-1000мл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2 700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32 000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фл.0,25%-200мл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фл.0,25%-200мл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фл.0,5%-200мл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фл.0,5%-200мл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</w:t>
            </w:r>
          </w:p>
        </w:tc>
      </w:tr>
      <w:tr w:rsidR="00F9053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 №7 1000ед 1,5л №4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 №7 1000ед 1,5л №4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Оликлиномель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№7-1000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F90536" w:rsidRPr="0087487D" w:rsidTr="00D806D8">
        <w:trPr>
          <w:trHeight w:val="12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ГЛЮКОЗОЙ фл.5%-1л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ГЛЮКОЗОЙ фл.5%-1л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Декстроза+Калия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хлорид+Магния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ацетат+Натрия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глюконат+Натрия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фл.400мл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фл.400мл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фл.200мл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фл.200мл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620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фл.6 %-500мл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фл.6 %-500мл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F9053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фл.10%-500мл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РЕФОРТАН ГЭК фл.10%-500мл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F90536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Натрия хлорида раствор сложный [Калия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хлорид+Кальция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хлорид+Натрия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хлорид]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</w:t>
            </w:r>
          </w:p>
        </w:tc>
      </w:tr>
      <w:tr w:rsidR="00F90536" w:rsidRPr="0087487D" w:rsidTr="00D806D8">
        <w:trPr>
          <w:trHeight w:val="141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СТЕРОФУНДИН ИЗОТОНИЧЕСКИЙ 500 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СТЕРОФУНДИН ИЗОТОНИЧЕСКИЙ 500 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Натрия хлорид, калия хлорид, магния хлорида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гексагидрат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кальция хлорида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дигидрат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натрия ацетата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тригидрат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яблочная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536" w:rsidRPr="0087487D" w:rsidRDefault="00F9053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90536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2015-12-16T11:23:00Z</dcterms:modified>
</cp:coreProperties>
</file>